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76" w:lineRule="auto"/>
        <w:ind w:firstLine="0"/>
        <w:jc w:val="center"/>
        <w:rPr>
          <w:rFonts w:ascii="Calibri" w:cs="Calibri" w:eastAsia="Calibri" w:hAnsi="Calibri"/>
          <w:b w:val="1"/>
          <w:bCs w:val="1"/>
          <w:sz w:val="22"/>
          <w:szCs w:val="22"/>
        </w:rPr>
      </w:pPr>
      <w:bookmarkStart w:colFirst="0" w:colLast="0" w:name="_heading=h.csm6d5dkpk36" w:id="0"/>
      <w:bookmarkEnd w:id="0"/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EDITAL PADRONIZADO </w:t>
      </w:r>
    </w:p>
    <w:p w:rsidR="00000000" w:rsidDel="00000000" w:rsidP="00000000" w:rsidRDefault="00000000" w:rsidRPr="00000000" w14:paraId="0000000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76" w:lineRule="auto"/>
        <w:ind w:firstLine="0"/>
        <w:jc w:val="center"/>
        <w:rPr>
          <w:rFonts w:ascii="Calibri" w:cs="Calibri" w:eastAsia="Calibri" w:hAnsi="Calibri"/>
          <w:b w:val="1"/>
          <w:bCs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 CHAMAMENTO PÚBLICO 02/2026</w:t>
      </w:r>
    </w:p>
    <w:p w:rsidR="00000000" w:rsidDel="00000000" w:rsidP="00000000" w:rsidRDefault="00000000" w:rsidRPr="00000000" w14:paraId="00000003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76" w:lineRule="auto"/>
        <w:ind w:firstLine="0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REDE MUNICIPAL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ff0000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DE PONTOS DE CULTURA DE ROLÂNDIA/PR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76" w:lineRule="auto"/>
        <w:ind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5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76" w:lineRule="auto"/>
        <w:ind w:firstLine="0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CULTURA VIVA DO TAMANHO DO BRASIL!</w:t>
      </w:r>
    </w:p>
    <w:p w:rsidR="00000000" w:rsidDel="00000000" w:rsidP="00000000" w:rsidRDefault="00000000" w:rsidRPr="00000000" w14:paraId="00000006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76" w:lineRule="auto"/>
        <w:ind w:firstLine="0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FOMENTO A PROJETOS CONTINUADOS DE PONTOS DE CULTURA</w:t>
      </w:r>
    </w:p>
    <w:p w:rsidR="00000000" w:rsidDel="00000000" w:rsidP="00000000" w:rsidRDefault="00000000" w:rsidRPr="00000000" w14:paraId="00000007">
      <w:pPr>
        <w:shd w:fill="ffffff" w:val="clear"/>
        <w:ind w:firstLine="0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tabs>
          <w:tab w:val="center" w:leader="none" w:pos="0"/>
        </w:tabs>
        <w:spacing w:after="120" w:before="120" w:lineRule="auto"/>
        <w:ind w:firstLine="0"/>
        <w:jc w:val="center"/>
        <w:rPr>
          <w:rFonts w:ascii="Calibri" w:cs="Calibri" w:eastAsia="Calibri" w:hAnsi="Calibri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u w:val="single"/>
          <w:rtl w:val="0"/>
        </w:rPr>
        <w:t xml:space="preserve">ANEXO 07 - FORMULÁRIO PARA PEDIDO DE RECURSO</w:t>
      </w:r>
    </w:p>
    <w:p w:rsidR="00000000" w:rsidDel="00000000" w:rsidP="00000000" w:rsidRDefault="00000000" w:rsidRPr="00000000" w14:paraId="00000009">
      <w:pPr>
        <w:tabs>
          <w:tab w:val="center" w:leader="none" w:pos="0"/>
        </w:tabs>
        <w:spacing w:after="120" w:before="120" w:lineRule="auto"/>
        <w:ind w:firstLine="0"/>
        <w:jc w:val="center"/>
        <w:rPr>
          <w:rFonts w:ascii="Calibri" w:cs="Calibri" w:eastAsia="Calibri" w:hAnsi="Calibri"/>
          <w:b w:val="1"/>
          <w:bCs w:val="1"/>
          <w:smallCap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u w:val="single"/>
          <w:rtl w:val="0"/>
        </w:rPr>
        <w:t xml:space="preserve">(ETAPA DE SELEÇÃO E ETAPA DE HABILITAÇÃO)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hd w:fill="ffffff" w:val="clear"/>
        <w:tabs>
          <w:tab w:val="left" w:leader="none" w:pos="567"/>
        </w:tabs>
        <w:ind w:firstLine="0"/>
        <w:jc w:val="center"/>
        <w:rPr>
          <w:rFonts w:ascii="Calibri" w:cs="Calibri" w:eastAsia="Calibri" w:hAnsi="Calibri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660.0" w:type="dxa"/>
        <w:jc w:val="left"/>
        <w:tblInd w:w="-6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660"/>
        <w:tblGridChange w:id="0">
          <w:tblGrid>
            <w:gridCol w:w="9660"/>
          </w:tblGrid>
        </w:tblGridChange>
      </w:tblGrid>
      <w:tr>
        <w:trPr>
          <w:cantSplit w:val="0"/>
          <w:trHeight w:val="44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widowControl w:val="0"/>
              <w:ind w:firstLine="0"/>
              <w:jc w:val="both"/>
              <w:rPr>
                <w:rFonts w:ascii="Calibri" w:cs="Calibri" w:eastAsia="Calibri" w:hAnsi="Calibri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highlight w:val="white"/>
                <w:rtl w:val="0"/>
              </w:rPr>
              <w:t xml:space="preserve">Nome da Entidade Cultural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widowControl w:val="0"/>
              <w:ind w:firstLine="0"/>
              <w:jc w:val="both"/>
              <w:rPr>
                <w:rFonts w:ascii="Calibri" w:cs="Calibri" w:eastAsia="Calibri" w:hAnsi="Calibri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highlight w:val="white"/>
                <w:rtl w:val="0"/>
              </w:rPr>
              <w:t xml:space="preserve">_______________________________________________________________</w:t>
            </w:r>
          </w:p>
          <w:p w:rsidR="00000000" w:rsidDel="00000000" w:rsidP="00000000" w:rsidRDefault="00000000" w:rsidRPr="00000000" w14:paraId="0000000D">
            <w:pPr>
              <w:widowControl w:val="0"/>
              <w:ind w:firstLine="0"/>
              <w:jc w:val="both"/>
              <w:rPr>
                <w:rFonts w:ascii="Calibri" w:cs="Calibri" w:eastAsia="Calibri" w:hAnsi="Calibri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widowControl w:val="0"/>
              <w:ind w:firstLine="0"/>
              <w:jc w:val="both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Nome do projeto:</w:t>
            </w:r>
          </w:p>
          <w:p w:rsidR="00000000" w:rsidDel="00000000" w:rsidP="00000000" w:rsidRDefault="00000000" w:rsidRPr="00000000" w14:paraId="0000000F">
            <w:pPr>
              <w:widowControl w:val="0"/>
              <w:ind w:firstLine="0"/>
              <w:jc w:val="both"/>
              <w:rPr>
                <w:rFonts w:ascii="Calibri" w:cs="Calibri" w:eastAsia="Calibri" w:hAnsi="Calibri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highlight w:val="white"/>
                <w:rtl w:val="0"/>
              </w:rPr>
              <w:t xml:space="preserve">_____________________________________________________________</w:t>
            </w:r>
          </w:p>
          <w:p w:rsidR="00000000" w:rsidDel="00000000" w:rsidP="00000000" w:rsidRDefault="00000000" w:rsidRPr="00000000" w14:paraId="00000010">
            <w:pPr>
              <w:widowControl w:val="0"/>
              <w:ind w:firstLine="0"/>
              <w:jc w:val="both"/>
              <w:rPr>
                <w:rFonts w:ascii="Calibri" w:cs="Calibri" w:eastAsia="Calibri" w:hAnsi="Calibri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1">
      <w:pPr>
        <w:tabs>
          <w:tab w:val="left" w:leader="none" w:pos="0"/>
          <w:tab w:val="left" w:leader="none" w:pos="567"/>
        </w:tabs>
        <w:spacing w:after="120" w:before="240" w:lineRule="auto"/>
        <w:ind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À Comissão de Seleção,</w:t>
      </w:r>
    </w:p>
    <w:p w:rsidR="00000000" w:rsidDel="00000000" w:rsidP="00000000" w:rsidRDefault="00000000" w:rsidRPr="00000000" w14:paraId="00000012">
      <w:pPr>
        <w:tabs>
          <w:tab w:val="left" w:leader="none" w:pos="567"/>
        </w:tabs>
        <w:spacing w:after="120" w:before="240" w:lineRule="auto"/>
        <w:ind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ab/>
        <w:t xml:space="preserve">Venho solicitar revisão do resultado da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Etapa de 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ff0000"/>
          <w:sz w:val="24"/>
          <w:szCs w:val="24"/>
          <w:rtl w:val="0"/>
        </w:rPr>
        <w:t xml:space="preserve">Seleção/Habilitação </w:t>
      </w:r>
      <w:r w:rsidDel="00000000" w:rsidR="00000000" w:rsidRPr="00000000">
        <w:rPr>
          <w:rFonts w:ascii="Calibri" w:cs="Calibri" w:eastAsia="Calibri" w:hAnsi="Calibri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pelos motivos abaixo:</w:t>
      </w:r>
    </w:p>
    <w:p w:rsidR="00000000" w:rsidDel="00000000" w:rsidP="00000000" w:rsidRDefault="00000000" w:rsidRPr="00000000" w14:paraId="00000013">
      <w:pPr>
        <w:tabs>
          <w:tab w:val="left" w:leader="none" w:pos="0"/>
          <w:tab w:val="left" w:leader="none" w:pos="567"/>
        </w:tabs>
        <w:spacing w:after="120" w:before="240" w:lineRule="auto"/>
        <w:ind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000000" w:rsidDel="00000000" w:rsidP="00000000" w:rsidRDefault="00000000" w:rsidRPr="00000000" w14:paraId="00000014">
      <w:pPr>
        <w:tabs>
          <w:tab w:val="left" w:leader="none" w:pos="0"/>
          <w:tab w:val="left" w:leader="none" w:pos="567"/>
        </w:tabs>
        <w:spacing w:after="120" w:before="240" w:lineRule="auto"/>
        <w:ind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Termos em que peço deferimento.</w:t>
      </w:r>
    </w:p>
    <w:p w:rsidR="00000000" w:rsidDel="00000000" w:rsidP="00000000" w:rsidRDefault="00000000" w:rsidRPr="00000000" w14:paraId="00000015">
      <w:pPr>
        <w:widowControl w:val="0"/>
        <w:spacing w:after="120" w:before="240" w:lineRule="auto"/>
        <w:ind w:firstLine="0"/>
        <w:jc w:val="right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(Local e data) _____________________,________/_______/ 202_.</w:t>
      </w:r>
    </w:p>
    <w:p w:rsidR="00000000" w:rsidDel="00000000" w:rsidP="00000000" w:rsidRDefault="00000000" w:rsidRPr="00000000" w14:paraId="00000016">
      <w:pPr>
        <w:widowControl w:val="0"/>
        <w:spacing w:after="120" w:before="240" w:lineRule="auto"/>
        <w:ind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0"/>
        <w:spacing w:after="120" w:before="240" w:lineRule="auto"/>
        <w:ind w:firstLine="0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____________________________________________________</w:t>
      </w:r>
    </w:p>
    <w:p w:rsidR="00000000" w:rsidDel="00000000" w:rsidP="00000000" w:rsidRDefault="00000000" w:rsidRPr="00000000" w14:paraId="00000018">
      <w:pPr>
        <w:widowControl w:val="0"/>
        <w:ind w:firstLine="0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Assinatura</w:t>
      </w:r>
    </w:p>
    <w:p w:rsidR="00000000" w:rsidDel="00000000" w:rsidP="00000000" w:rsidRDefault="00000000" w:rsidRPr="00000000" w14:paraId="00000019">
      <w:pPr>
        <w:ind w:firstLine="0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ff0000"/>
          <w:sz w:val="24"/>
          <w:szCs w:val="24"/>
          <w:rtl w:val="0"/>
        </w:rPr>
        <w:t xml:space="preserve">(Responsável Legal da Entidade Cultural)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firstLine="0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NOME COMPLETO</w:t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133" w:top="1984" w:left="1133" w:right="1133" w:header="566" w:footer="566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Calibri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ind w:hanging="2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tabs>
        <w:tab w:val="center" w:leader="none" w:pos="0"/>
      </w:tabs>
      <w:ind w:left="1440" w:firstLine="0"/>
      <w:jc w:val="both"/>
      <w:rPr>
        <w:rFonts w:ascii="Calibri" w:cs="Calibri" w:eastAsia="Calibri" w:hAnsi="Calibri"/>
        <w:i w:val="1"/>
        <w:iCs w:val="1"/>
        <w:color w:val="ff000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4352925</wp:posOffset>
          </wp:positionH>
          <wp:positionV relativeFrom="paragraph">
            <wp:posOffset>31017</wp:posOffset>
          </wp:positionV>
          <wp:extent cx="882015" cy="739140"/>
          <wp:effectExtent b="0" l="0" r="0" t="0"/>
          <wp:wrapNone/>
          <wp:docPr descr="Fundo preto com letras brancas&#10;&#10;O conteúdo gerado por IA pode estar incorreto." id="6" name="image3.png"/>
          <a:graphic>
            <a:graphicData uri="http://schemas.openxmlformats.org/drawingml/2006/picture">
              <pic:pic>
                <pic:nvPicPr>
                  <pic:cNvPr descr="Fundo preto com letras brancas&#10;&#10;O conteúdo gerado por IA pode estar incorreto." id="0" name="image3.png"/>
                  <pic:cNvPicPr preferRelativeResize="0"/>
                </pic:nvPicPr>
                <pic:blipFill>
                  <a:blip r:embed="rId1"/>
                  <a:srcRect b="0" l="64784" r="20738" t="91487"/>
                  <a:stretch>
                    <a:fillRect/>
                  </a:stretch>
                </pic:blipFill>
                <pic:spPr>
                  <a:xfrm>
                    <a:off x="0" y="0"/>
                    <a:ext cx="882015" cy="73914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695325</wp:posOffset>
          </wp:positionH>
          <wp:positionV relativeFrom="paragraph">
            <wp:posOffset>114300</wp:posOffset>
          </wp:positionV>
          <wp:extent cx="2356338" cy="685800"/>
          <wp:effectExtent b="0" l="0" r="0" t="0"/>
          <wp:wrapNone/>
          <wp:docPr id="2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356338" cy="6858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5495925</wp:posOffset>
          </wp:positionH>
          <wp:positionV relativeFrom="paragraph">
            <wp:posOffset>59592</wp:posOffset>
          </wp:positionV>
          <wp:extent cx="1153265" cy="681903"/>
          <wp:effectExtent b="0" l="0" r="0" t="0"/>
          <wp:wrapNone/>
          <wp:docPr descr="Logotipo&#10;&#10;O conteúdo gerado por IA pode estar incorreto." id="4" name="image1.png"/>
          <a:graphic>
            <a:graphicData uri="http://schemas.openxmlformats.org/drawingml/2006/picture">
              <pic:pic>
                <pic:nvPicPr>
                  <pic:cNvPr descr="Logotipo&#10;&#10;O conteúdo gerado por IA pode estar incorreto." id="0" name="image1.pn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53265" cy="681903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3457575</wp:posOffset>
          </wp:positionH>
          <wp:positionV relativeFrom="paragraph">
            <wp:posOffset>150079</wp:posOffset>
          </wp:positionV>
          <wp:extent cx="723066" cy="509001"/>
          <wp:effectExtent b="0" l="0" r="0" t="0"/>
          <wp:wrapNone/>
          <wp:docPr descr="Logotipo&#10;&#10;O conteúdo gerado por IA pode estar incorreto." id="1" name="image5.png"/>
          <a:graphic>
            <a:graphicData uri="http://schemas.openxmlformats.org/drawingml/2006/picture">
              <pic:pic>
                <pic:nvPicPr>
                  <pic:cNvPr descr="Logotipo&#10;&#10;O conteúdo gerado por IA pode estar incorreto." id="0" name="image5.png"/>
                  <pic:cNvPicPr preferRelativeResize="0"/>
                </pic:nvPicPr>
                <pic:blipFill>
                  <a:blip r:embed="rId4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23066" cy="509001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-685797</wp:posOffset>
          </wp:positionH>
          <wp:positionV relativeFrom="paragraph">
            <wp:posOffset>88167</wp:posOffset>
          </wp:positionV>
          <wp:extent cx="1201567" cy="624078"/>
          <wp:effectExtent b="0" l="0" r="0" t="0"/>
          <wp:wrapNone/>
          <wp:docPr descr="Logotipo&#10;&#10;O conteúdo gerado por IA pode estar incorreto." id="5" name="image6.png"/>
          <a:graphic>
            <a:graphicData uri="http://schemas.openxmlformats.org/drawingml/2006/picture">
              <pic:pic>
                <pic:nvPicPr>
                  <pic:cNvPr descr="Logotipo&#10;&#10;O conteúdo gerado por IA pode estar incorreto." id="0" name="image6.png"/>
                  <pic:cNvPicPr preferRelativeResize="0"/>
                </pic:nvPicPr>
                <pic:blipFill>
                  <a:blip r:embed="rId5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201567" cy="624078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1">
    <w:pPr>
      <w:spacing w:line="276" w:lineRule="auto"/>
      <w:ind w:firstLine="0"/>
      <w:rPr>
        <w:rFonts w:ascii="Arial" w:cs="Arial" w:eastAsia="Arial" w:hAnsi="Arial"/>
        <w:sz w:val="22"/>
        <w:szCs w:val="22"/>
      </w:rPr>
    </w:pPr>
    <w:r w:rsidDel="00000000" w:rsidR="00000000" w:rsidRPr="00000000">
      <w:rPr>
        <w:rFonts w:ascii="Arial" w:cs="Arial" w:eastAsia="Arial" w:hAnsi="Arial"/>
        <w:sz w:val="22"/>
        <w:szCs w:val="22"/>
        <w:rtl w:val="0"/>
      </w:rPr>
      <w:t xml:space="preserve">                                                                                                                                                             </w:t>
    </w:r>
  </w:p>
  <w:p w:rsidR="00000000" w:rsidDel="00000000" w:rsidP="00000000" w:rsidRDefault="00000000" w:rsidRPr="00000000" w14:paraId="0000002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ind w:left="-850" w:firstLine="0"/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ind w:hanging="2"/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ind w:hanging="2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spacing w:line="276" w:lineRule="auto"/>
      <w:ind w:hanging="450"/>
      <w:jc w:val="both"/>
      <w:rPr>
        <w:rFonts w:ascii="Arial" w:cs="Arial" w:eastAsia="Arial" w:hAnsi="Arial"/>
        <w:sz w:val="22"/>
        <w:szCs w:val="22"/>
      </w:rPr>
    </w:pPr>
    <w:r w:rsidDel="00000000" w:rsidR="00000000" w:rsidRPr="00000000">
      <w:rPr>
        <w:rFonts w:ascii="Arial" w:cs="Arial" w:eastAsia="Arial" w:hAnsi="Arial"/>
        <w:sz w:val="22"/>
        <w:szCs w:val="22"/>
      </w:rPr>
      <w:drawing>
        <wp:inline distB="0" distT="0" distL="0" distR="0">
          <wp:extent cx="1186751" cy="853881"/>
          <wp:effectExtent b="0" l="0" r="0" t="0"/>
          <wp:docPr id="3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86751" cy="853881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ind w:hanging="2"/>
      <w:jc w:val="center"/>
      <w:rPr/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ind w:hanging="2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>
        <w:ind w:hanging="1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12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3.xml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Relationship Id="rId3" Type="http://schemas.openxmlformats.org/officeDocument/2006/relationships/image" Target="media/image1.png"/><Relationship Id="rId4" Type="http://schemas.openxmlformats.org/officeDocument/2006/relationships/image" Target="media/image5.png"/><Relationship Id="rId5" Type="http://schemas.openxmlformats.org/officeDocument/2006/relationships/image" Target="media/image6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f8fzie49n0ynC65W7NEJXXjdl4A==">CgMxLjAyDmguY3NtNmQ1ZGtwazM2OAByITF6MWxhd0Fkc3BJOFpKM2lJbTZ1c3lXZXB6VU8xWGtPUg==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